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5160" w14:textId="77777777" w:rsidR="00D47F1A" w:rsidRPr="0023020F" w:rsidRDefault="00573AD5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E479AF">
        <w:rPr>
          <w:rFonts w:asciiTheme="minorHAnsi" w:hAnsiTheme="minorHAnsi" w:cstheme="minorHAnsi"/>
          <w:b/>
          <w:color w:val="FF0000"/>
          <w:sz w:val="24"/>
          <w:u w:val="single"/>
        </w:rPr>
        <w:t>KLAUZULA INFORMACYJNA</w:t>
      </w:r>
    </w:p>
    <w:p w14:paraId="4136D6F9" w14:textId="77777777" w:rsidR="00D47F1A" w:rsidRPr="0023020F" w:rsidRDefault="00573A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20F">
        <w:rPr>
          <w:rFonts w:asciiTheme="minorHAnsi" w:eastAsia="Times New Roman" w:hAnsiTheme="minorHAnsi" w:cstheme="minorHAnsi"/>
          <w:lang w:eastAsia="pl-PL"/>
        </w:rPr>
        <w:t xml:space="preserve">Zgodnie z art. 13 ust. 1 i ust. 2 oraz art. 14 ust. 1 i ust.2 Rozporządzenia Parlamentu Europejskiego </w:t>
      </w:r>
      <w:r w:rsidR="00E479AF">
        <w:rPr>
          <w:rFonts w:asciiTheme="minorHAnsi" w:eastAsia="Times New Roman" w:hAnsiTheme="minorHAnsi" w:cstheme="minorHAnsi"/>
          <w:lang w:eastAsia="pl-PL"/>
        </w:rPr>
        <w:br/>
      </w:r>
      <w:r w:rsidRPr="0023020F">
        <w:rPr>
          <w:rFonts w:asciiTheme="minorHAnsi" w:eastAsia="Times New Roman" w:hAnsiTheme="minorHAnsi" w:cstheme="minorHAnsi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(</w:t>
      </w:r>
      <w:r w:rsidRPr="0023020F">
        <w:rPr>
          <w:rFonts w:asciiTheme="minorHAnsi" w:eastAsia="Times New Roman" w:hAnsiTheme="minorHAnsi" w:cstheme="minorHAnsi"/>
          <w:b/>
          <w:lang w:eastAsia="pl-PL"/>
        </w:rPr>
        <w:t>RODO</w:t>
      </w:r>
      <w:r w:rsidRPr="0023020F">
        <w:rPr>
          <w:rFonts w:asciiTheme="minorHAnsi" w:eastAsia="Times New Roman" w:hAnsiTheme="minorHAnsi" w:cstheme="minorHAnsi"/>
          <w:lang w:eastAsia="pl-PL"/>
        </w:rPr>
        <w:t>) informujemy, iż:</w:t>
      </w:r>
    </w:p>
    <w:p w14:paraId="6FE1D51D" w14:textId="77777777" w:rsidR="00D47F1A" w:rsidRPr="0023020F" w:rsidRDefault="00D47F1A">
      <w:pPr>
        <w:rPr>
          <w:rFonts w:asciiTheme="minorHAnsi" w:hAnsiTheme="minorHAnsi" w:cstheme="minorHAnsi"/>
        </w:rPr>
      </w:pPr>
    </w:p>
    <w:p w14:paraId="45B99E63" w14:textId="590EFA5D" w:rsidR="00D47F1A" w:rsidRPr="0023020F" w:rsidRDefault="00573AD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3020F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</w:t>
      </w:r>
      <w:r w:rsidR="00825B6A" w:rsidRPr="00825B6A">
        <w:rPr>
          <w:rFonts w:asciiTheme="minorHAnsi" w:hAnsiTheme="minorHAnsi" w:cstheme="minorHAnsi"/>
          <w:b/>
        </w:rPr>
        <w:t xml:space="preserve">Szkoła Podstawowa </w:t>
      </w:r>
      <w:r w:rsidR="00FA201B" w:rsidRPr="00FA201B">
        <w:rPr>
          <w:rFonts w:asciiTheme="minorHAnsi" w:hAnsiTheme="minorHAnsi" w:cstheme="minorHAnsi"/>
          <w:b/>
        </w:rPr>
        <w:t>im. Wandy Chotomskiej w Pawłowie, ul. Tucholska 16 89-620 Chojnice, tel. 52 3974915</w:t>
      </w:r>
      <w:r w:rsidRPr="0023020F">
        <w:rPr>
          <w:rFonts w:asciiTheme="minorHAnsi" w:eastAsia="Times New Roman" w:hAnsiTheme="minorHAnsi" w:cstheme="minorHAnsi"/>
          <w:lang w:eastAsia="pl-PL"/>
        </w:rPr>
        <w:t xml:space="preserve">, zwanym dalej </w:t>
      </w:r>
      <w:r w:rsidR="00124E36">
        <w:rPr>
          <w:rFonts w:asciiTheme="minorHAnsi" w:hAnsiTheme="minorHAnsi" w:cstheme="minorHAnsi"/>
        </w:rPr>
        <w:t>szkołą</w:t>
      </w:r>
      <w:r w:rsidRPr="0023020F">
        <w:rPr>
          <w:rFonts w:asciiTheme="minorHAnsi" w:eastAsia="Times New Roman" w:hAnsiTheme="minorHAnsi" w:cstheme="minorHAnsi"/>
          <w:lang w:eastAsia="pl-PL"/>
        </w:rPr>
        <w:t>;</w:t>
      </w:r>
    </w:p>
    <w:p w14:paraId="7CFE28AF" w14:textId="166DA61B" w:rsidR="00E479AF" w:rsidRDefault="00573AD5" w:rsidP="00E479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3020F">
        <w:rPr>
          <w:rFonts w:asciiTheme="minorHAnsi" w:eastAsia="Times New Roman" w:hAnsiTheme="minorHAnsi" w:cstheme="minorHAnsi"/>
          <w:lang w:eastAsia="pl-PL"/>
        </w:rPr>
        <w:t xml:space="preserve">Kontakt z Inspektorem Ochrony Danych w </w:t>
      </w:r>
      <w:r w:rsidR="00825B6A">
        <w:rPr>
          <w:rFonts w:asciiTheme="minorHAnsi" w:eastAsia="Times New Roman" w:hAnsiTheme="minorHAnsi" w:cstheme="minorHAnsi"/>
          <w:lang w:eastAsia="pl-PL"/>
        </w:rPr>
        <w:t xml:space="preserve">Szkole </w:t>
      </w:r>
      <w:r w:rsidR="00825B6A" w:rsidRPr="00825B6A">
        <w:rPr>
          <w:rFonts w:asciiTheme="minorHAnsi" w:hAnsiTheme="minorHAnsi" w:cstheme="minorHAnsi"/>
        </w:rPr>
        <w:t xml:space="preserve">Podstawowej </w:t>
      </w:r>
      <w:r w:rsidR="00FA201B" w:rsidRPr="00FA201B">
        <w:rPr>
          <w:rFonts w:asciiTheme="minorHAnsi" w:hAnsiTheme="minorHAnsi" w:cstheme="minorHAnsi"/>
        </w:rPr>
        <w:t>im. Wandy Chotomskiej w</w:t>
      </w:r>
      <w:r w:rsidR="00FA201B">
        <w:rPr>
          <w:rFonts w:asciiTheme="minorHAnsi" w:hAnsiTheme="minorHAnsi" w:cstheme="minorHAnsi"/>
        </w:rPr>
        <w:t> </w:t>
      </w:r>
      <w:r w:rsidR="00FA201B" w:rsidRPr="00FA201B">
        <w:rPr>
          <w:rFonts w:asciiTheme="minorHAnsi" w:hAnsiTheme="minorHAnsi" w:cstheme="minorHAnsi"/>
        </w:rPr>
        <w:t xml:space="preserve">Pawłowie </w:t>
      </w:r>
      <w:r w:rsidRPr="0023020F">
        <w:rPr>
          <w:rFonts w:asciiTheme="minorHAnsi" w:eastAsia="Times New Roman" w:hAnsiTheme="minorHAnsi" w:cstheme="minorHAnsi"/>
          <w:lang w:eastAsia="pl-PL"/>
        </w:rPr>
        <w:t xml:space="preserve">jest możliwy pod adresem e-mail </w:t>
      </w:r>
      <w:r w:rsidR="00825B6A">
        <w:rPr>
          <w:rFonts w:asciiTheme="minorHAnsi" w:hAnsiTheme="minorHAnsi" w:cstheme="minorHAnsi"/>
          <w:color w:val="0070C0"/>
          <w:u w:val="single"/>
        </w:rPr>
        <w:t>iod.gzo@gminachojnice.com.pl</w:t>
      </w:r>
      <w:r w:rsidRPr="0023020F">
        <w:rPr>
          <w:rFonts w:asciiTheme="minorHAnsi" w:eastAsia="Times New Roman" w:hAnsiTheme="minorHAnsi" w:cstheme="minorHAnsi"/>
          <w:lang w:eastAsia="pl-PL"/>
        </w:rPr>
        <w:t>, a także pod adresem wskazanym w pkt. 1</w:t>
      </w:r>
      <w:r w:rsidR="007E0F9C">
        <w:rPr>
          <w:rFonts w:asciiTheme="minorHAnsi" w:eastAsia="Times New Roman" w:hAnsiTheme="minorHAnsi" w:cstheme="minorHAnsi"/>
          <w:lang w:eastAsia="pl-PL"/>
        </w:rPr>
        <w:t xml:space="preserve">. </w:t>
      </w:r>
      <w:r w:rsidR="007E0F9C" w:rsidRPr="00DC10C1">
        <w:rPr>
          <w:rFonts w:asciiTheme="minorHAnsi" w:eastAsia="Times New Roman" w:hAnsiTheme="minorHAnsi" w:cstheme="minorHAnsi"/>
          <w:lang w:eastAsia="pl-PL"/>
        </w:rPr>
        <w:t xml:space="preserve">Inspektorem Ochrony Danych w Szkole Podstawowej </w:t>
      </w:r>
      <w:r w:rsidR="00FA201B" w:rsidRPr="00FA201B">
        <w:rPr>
          <w:rFonts w:asciiTheme="minorHAnsi" w:eastAsia="Times New Roman" w:hAnsiTheme="minorHAnsi" w:cstheme="minorHAnsi"/>
          <w:lang w:eastAsia="pl-PL"/>
        </w:rPr>
        <w:t xml:space="preserve">im. Wandy Chotomskiej w Pawłowie </w:t>
      </w:r>
      <w:r w:rsidR="007E0F9C" w:rsidRPr="00DC10C1">
        <w:rPr>
          <w:rFonts w:asciiTheme="minorHAnsi" w:eastAsia="Times New Roman" w:hAnsiTheme="minorHAnsi" w:cstheme="minorHAnsi"/>
          <w:lang w:eastAsia="pl-PL"/>
        </w:rPr>
        <w:t xml:space="preserve">jest Michał </w:t>
      </w:r>
      <w:proofErr w:type="spellStart"/>
      <w:r w:rsidR="007E0F9C" w:rsidRPr="00DC10C1">
        <w:rPr>
          <w:rFonts w:asciiTheme="minorHAnsi" w:eastAsia="Times New Roman" w:hAnsiTheme="minorHAnsi" w:cstheme="minorHAnsi"/>
          <w:lang w:eastAsia="pl-PL"/>
        </w:rPr>
        <w:t>Mełnicki</w:t>
      </w:r>
      <w:proofErr w:type="spellEnd"/>
      <w:r w:rsidRPr="0023020F">
        <w:rPr>
          <w:rFonts w:asciiTheme="minorHAnsi" w:eastAsia="Times New Roman" w:hAnsiTheme="minorHAnsi" w:cstheme="minorHAnsi"/>
          <w:lang w:eastAsia="pl-PL"/>
        </w:rPr>
        <w:t>;</w:t>
      </w:r>
    </w:p>
    <w:p w14:paraId="3D6BB0EB" w14:textId="77777777" w:rsidR="00E479AF" w:rsidRPr="00825B6A" w:rsidRDefault="00E479AF" w:rsidP="00E479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25B6A">
        <w:rPr>
          <w:rFonts w:asciiTheme="minorHAnsi" w:eastAsia="Times New Roman" w:hAnsiTheme="minorHAnsi" w:cstheme="minorHAnsi"/>
          <w:szCs w:val="24"/>
          <w:lang w:eastAsia="pl-PL"/>
        </w:rPr>
        <w:t>Dane osobowe przetwarzane mogą być w następujących celach:</w:t>
      </w:r>
    </w:p>
    <w:p w14:paraId="676EFE36" w14:textId="77777777" w:rsidR="00D47F1A" w:rsidRPr="0023020F" w:rsidRDefault="00D47F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81B4B77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rodziców:</w:t>
      </w:r>
    </w:p>
    <w:p w14:paraId="3A2AD2A5" w14:textId="77777777" w:rsidR="00D47F1A" w:rsidRPr="001E35DF" w:rsidRDefault="00D47F1A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17DFE98C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oraz dane Państwa dzieci będą przetwarzane w celu prowadzenia rekrutacji do szkoły, realizacji obowiązku szkolnego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art. 6, ust. 1 lit. a i c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oraz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 art. 9 ust. 2 lit. a i h RODO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oraz ustawy z dnia 14 grudnia 2016 r. Prawo oświatowe, w szczególności art. 133 oraz </w:t>
      </w:r>
      <w:r w:rsidR="001E35DF" w:rsidRPr="001E35DF">
        <w:rPr>
          <w:rFonts w:asciiTheme="minorHAnsi" w:eastAsia="Times New Roman" w:hAnsiTheme="minorHAnsi" w:cstheme="minorHAnsi"/>
          <w:sz w:val="20"/>
          <w:lang w:eastAsia="pl-PL"/>
        </w:rPr>
        <w:t>u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stawy z dnia 7 września 1991 r. o systemie oświaty. Dane te będą przechowywane przez okres wynikający z przepisów prawa</w:t>
      </w:r>
      <w:r w:rsidR="001E35DF"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 oraz przekazywane podmiotom, z którymi szkoła zawrze stosowne umowy powierzenia.</w:t>
      </w:r>
    </w:p>
    <w:p w14:paraId="040F5F07" w14:textId="77777777" w:rsidR="00D47F1A" w:rsidRPr="001E35DF" w:rsidRDefault="00D47F1A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5CBD47BD" w14:textId="77777777" w:rsidR="00D47F1A" w:rsidRPr="001E35DF" w:rsidRDefault="00BA6681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W celu udostępniania wizerunku:</w:t>
      </w:r>
    </w:p>
    <w:p w14:paraId="64760057" w14:textId="77777777" w:rsidR="00BA6681" w:rsidRPr="001E35DF" w:rsidRDefault="00BA6681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4B222F79" w14:textId="06DB4F80" w:rsidR="00BA6681" w:rsidRPr="00C831FC" w:rsidRDefault="0039083F" w:rsidP="00C831FC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Dane osobowe Pani/Pana i dzieci przetwarzane będą w celu promocji i budowania pozytywnego wizerunku 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szkoły </w:t>
      </w:r>
      <w:r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na podstawie </w:t>
      </w:r>
      <w:r w:rsidR="001E35DF" w:rsidRPr="001E35DF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t>a</w:t>
      </w:r>
      <w:r w:rsidRPr="001E35DF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t xml:space="preserve">rt. 6 ust. 1 lit. a </w:t>
      </w:r>
      <w:r w:rsidR="001E35DF" w:rsidRPr="001E35DF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t>RODO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. </w:t>
      </w:r>
      <w:r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Pani/Pana dane osobowe i dane dzieci będą 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>przetwarzane</w:t>
      </w:r>
      <w:r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do czasu cofnięcia zgody</w:t>
      </w:r>
      <w:r w:rsidR="00124E36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, 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przypominamy, że </w:t>
      </w:r>
      <w:r w:rsidR="00124E36" w:rsidRPr="001E35DF">
        <w:rPr>
          <w:rFonts w:asciiTheme="minorHAnsi" w:hAnsiTheme="minorHAnsi" w:cstheme="minorHAnsi"/>
          <w:sz w:val="20"/>
        </w:rPr>
        <w:t xml:space="preserve">może </w:t>
      </w:r>
      <w:r w:rsidR="001E35DF" w:rsidRPr="001E35DF">
        <w:rPr>
          <w:rFonts w:asciiTheme="minorHAnsi" w:hAnsiTheme="minorHAnsi" w:cstheme="minorHAnsi"/>
          <w:sz w:val="20"/>
        </w:rPr>
        <w:t xml:space="preserve">ona </w:t>
      </w:r>
      <w:r w:rsidR="00124E36" w:rsidRPr="001E35DF">
        <w:rPr>
          <w:rFonts w:asciiTheme="minorHAnsi" w:hAnsiTheme="minorHAnsi" w:cstheme="minorHAnsi"/>
          <w:sz w:val="20"/>
        </w:rPr>
        <w:t>zostać wycofana w każdym momencie</w:t>
      </w:r>
      <w:r w:rsidR="001E35DF" w:rsidRPr="001E35DF">
        <w:rPr>
          <w:rFonts w:asciiTheme="minorHAnsi" w:hAnsiTheme="minorHAnsi" w:cstheme="minorHAnsi"/>
          <w:sz w:val="20"/>
        </w:rPr>
        <w:t>. Dane osobowe mogą być udostępniane na portalach internetowych oraz mediom regionalnym i ogólnopolskim.</w:t>
      </w:r>
    </w:p>
    <w:p w14:paraId="4465412B" w14:textId="77777777" w:rsidR="00C831FC" w:rsidRDefault="00C831FC" w:rsidP="00C831F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</w:p>
    <w:p w14:paraId="2189DEBB" w14:textId="2D5F845A" w:rsidR="00C831FC" w:rsidRDefault="00C831FC" w:rsidP="00C831F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lang w:eastAsia="pl-PL"/>
        </w:rPr>
        <w:t>Monitoring:</w:t>
      </w:r>
    </w:p>
    <w:p w14:paraId="41327F7B" w14:textId="77777777" w:rsidR="00C831FC" w:rsidRDefault="00C831FC" w:rsidP="00C831F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</w:p>
    <w:p w14:paraId="49515977" w14:textId="702E0B55" w:rsidR="00C831FC" w:rsidRDefault="00C831FC" w:rsidP="00C831F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lang w:eastAsia="pl-PL"/>
        </w:rPr>
        <w:t xml:space="preserve">Pani/Pana dane osobowe oraz dane Państwa dzieci będą przetwarzane w celu zapewnienia bezpieczeństwa uczniów i pracowników oraz ochrony mienia na podstawie </w:t>
      </w:r>
      <w:r>
        <w:rPr>
          <w:rFonts w:asciiTheme="minorHAnsi" w:eastAsia="Times New Roman" w:hAnsiTheme="minorHAnsi" w:cstheme="minorHAnsi"/>
          <w:b/>
          <w:sz w:val="20"/>
          <w:lang w:eastAsia="pl-PL"/>
        </w:rPr>
        <w:t>art. 6 ust. 1 lit. c  RODO</w:t>
      </w:r>
      <w:r>
        <w:rPr>
          <w:rFonts w:asciiTheme="minorHAnsi" w:eastAsia="Times New Roman" w:hAnsiTheme="minorHAnsi" w:cstheme="minorHAnsi"/>
          <w:bCs/>
          <w:sz w:val="20"/>
          <w:lang w:eastAsia="pl-PL"/>
        </w:rPr>
        <w:t xml:space="preserve"> oraz </w:t>
      </w:r>
      <w:r>
        <w:rPr>
          <w:rFonts w:asciiTheme="minorHAnsi" w:eastAsia="Times New Roman" w:hAnsiTheme="minorHAnsi" w:cstheme="minorHAnsi"/>
          <w:b/>
          <w:sz w:val="20"/>
          <w:lang w:eastAsia="pl-PL"/>
        </w:rPr>
        <w:t>art. 108a</w:t>
      </w:r>
      <w:r>
        <w:rPr>
          <w:rFonts w:asciiTheme="minorHAnsi" w:eastAsia="Times New Roman" w:hAnsiTheme="minorHAnsi" w:cstheme="minorHAnsi"/>
          <w:bCs/>
          <w:sz w:val="20"/>
          <w:lang w:eastAsia="pl-PL"/>
        </w:rPr>
        <w:t xml:space="preserve"> ustawy z dnia 14 grudnia 2016 r. - Prawo oświatowe. Dane te będą przechowywane przez okres nie dłuższy niż trzy tygodnie.</w:t>
      </w:r>
    </w:p>
    <w:p w14:paraId="79840906" w14:textId="77777777" w:rsidR="00BA6681" w:rsidRPr="001E35DF" w:rsidRDefault="00BA6681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</w:p>
    <w:p w14:paraId="595B23BD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pracowników szkoły:</w:t>
      </w:r>
    </w:p>
    <w:p w14:paraId="1876ED8B" w14:textId="77777777" w:rsidR="00D47F1A" w:rsidRPr="001E35DF" w:rsidRDefault="00D47F1A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2583A5D8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przetwarzane w celu związanym z zatrudnieniem i przebiegiem procesu zatrudnienia oraz przyznawaniem świadczeń socjalnych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art. 6 ust. 1 lit. a, c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oraz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 art. 9 ust. 2 lit. a i h RODO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oraz Kodeksu Pracy z dnia 26 czerwca 1974 r. i będą one przechowywane przez okres 50 lat na podstawie ustawy o narodowym zasobie archiwalnym i archiwach oraz ustawy o emeryturach i rentach z Funduszu Ubezpieczeń Społecznych;</w:t>
      </w:r>
    </w:p>
    <w:p w14:paraId="467E19B9" w14:textId="77777777" w:rsidR="00D47F1A" w:rsidRPr="001E35DF" w:rsidRDefault="00D47F1A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6EADA845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przyszłych pracowników:</w:t>
      </w:r>
    </w:p>
    <w:p w14:paraId="171D45A5" w14:textId="77777777" w:rsidR="00D47F1A" w:rsidRPr="001E35DF" w:rsidRDefault="00D47F1A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5905980B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przetwarzane w ramach rekrutacji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art. 6 ust. 1 lit. a i c RODO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 oraz Kodeksu Pracy z dnia 26 czerwca 1974 r. i przechowywane będą przez okres rekrutacji, nie dłużej niż rok czasu po zakończeniu roku, kiedy zostały złożone dokumenty lub do czasu cofnięcia zgody na przetwarzanie danych osobowych.</w:t>
      </w:r>
      <w:r w:rsidR="00E479AF">
        <w:rPr>
          <w:rFonts w:asciiTheme="minorHAnsi" w:eastAsia="Times New Roman" w:hAnsiTheme="minorHAnsi" w:cstheme="minorHAnsi"/>
          <w:sz w:val="20"/>
          <w:lang w:eastAsia="pl-PL"/>
        </w:rPr>
        <w:t xml:space="preserve"> Dane osobowe nie będą udostępniane innym podmiotom.</w:t>
      </w:r>
    </w:p>
    <w:p w14:paraId="46A6B450" w14:textId="77777777" w:rsidR="00D47F1A" w:rsidRPr="001E35DF" w:rsidRDefault="00D47F1A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0460447F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>Dla kontrahentów:</w:t>
      </w:r>
    </w:p>
    <w:p w14:paraId="7C307108" w14:textId="77777777" w:rsidR="00D47F1A" w:rsidRPr="001E35DF" w:rsidRDefault="00D47F1A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696D493F" w14:textId="77777777" w:rsidR="00D47F1A" w:rsidRPr="001E35DF" w:rsidRDefault="00573AD5" w:rsidP="00E47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1E35DF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przetwarzane w celu realizacji umowy, na podstawie </w:t>
      </w:r>
      <w:r w:rsidRPr="001E35DF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art. 6 ust. 1 lit. b RODO i </w:t>
      </w:r>
      <w:r w:rsidRPr="001E35DF">
        <w:rPr>
          <w:rFonts w:asciiTheme="minorHAnsi" w:eastAsia="Times New Roman" w:hAnsiTheme="minorHAnsi" w:cstheme="minorHAnsi"/>
          <w:sz w:val="20"/>
          <w:lang w:eastAsia="pl-PL"/>
        </w:rPr>
        <w:t>będą przechowywane przez okres 5 lat od dnia zakończenia umowy.</w:t>
      </w:r>
    </w:p>
    <w:p w14:paraId="209FF425" w14:textId="77777777" w:rsidR="009D4926" w:rsidRPr="001E35DF" w:rsidRDefault="009D4926" w:rsidP="00E479A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669ACD64" w14:textId="77777777" w:rsidR="008F5554" w:rsidRDefault="008F5554">
      <w:pPr>
        <w:suppressAutoHyphens w:val="0"/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br w:type="page"/>
      </w:r>
    </w:p>
    <w:p w14:paraId="3365E564" w14:textId="64BAA00C" w:rsidR="009D4926" w:rsidRPr="001E35DF" w:rsidRDefault="009D4926" w:rsidP="00E479AF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</w:pPr>
      <w:r w:rsidRPr="001E35DF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lastRenderedPageBreak/>
        <w:t>Dla osób upoważnionych do odbierania dzieci z świetlicy</w:t>
      </w:r>
      <w:r w:rsidR="0039083F" w:rsidRPr="001E35DF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t>:</w:t>
      </w:r>
    </w:p>
    <w:p w14:paraId="671DFEC6" w14:textId="77777777" w:rsidR="009D4926" w:rsidRPr="001E35DF" w:rsidRDefault="009D4926" w:rsidP="00E479AF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14:paraId="04C3DCC8" w14:textId="1E34CC23" w:rsidR="009D4926" w:rsidRPr="001E35DF" w:rsidRDefault="0039083F" w:rsidP="00E479AF">
      <w:p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>Państwa d</w:t>
      </w:r>
      <w:r w:rsidR="009D4926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ane osobowe przetwarzane będą 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w celu </w:t>
      </w:r>
      <w:r w:rsidR="009D4926" w:rsidRPr="001E35DF">
        <w:rPr>
          <w:rFonts w:asciiTheme="minorHAnsi" w:hAnsiTheme="minorHAnsi" w:cstheme="minorHAnsi"/>
          <w:sz w:val="20"/>
        </w:rPr>
        <w:t xml:space="preserve">zapewnieniu dzieciom pełnego bezpieczeństwa w trakcie przyprowadzania i odbierania ze świetlicy szkolnej na 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podstawie </w:t>
      </w:r>
      <w:r w:rsidR="00951BA3" w:rsidRPr="00951BA3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t xml:space="preserve">art. 6 ust. 1 lit. e RODO </w:t>
      </w:r>
      <w:r w:rsidR="00951BA3" w:rsidRPr="00951BA3">
        <w:rPr>
          <w:rFonts w:asciiTheme="minorHAnsi" w:eastAsia="Times New Roman" w:hAnsiTheme="minorHAnsi" w:cstheme="minorHAnsi"/>
          <w:bCs/>
          <w:sz w:val="20"/>
          <w:szCs w:val="24"/>
          <w:lang w:eastAsia="pl-PL"/>
        </w:rPr>
        <w:t>oraz</w:t>
      </w:r>
      <w:r w:rsidR="00951BA3" w:rsidRPr="00951BA3">
        <w:rPr>
          <w:rFonts w:asciiTheme="minorHAnsi" w:eastAsia="Times New Roman" w:hAnsiTheme="minorHAnsi" w:cstheme="minorHAnsi"/>
          <w:b/>
          <w:sz w:val="20"/>
          <w:szCs w:val="24"/>
          <w:lang w:eastAsia="pl-PL"/>
        </w:rPr>
        <w:t xml:space="preserve"> </w:t>
      </w:r>
      <w:r w:rsidR="00951BA3" w:rsidRPr="00951BA3">
        <w:rPr>
          <w:rFonts w:asciiTheme="minorHAnsi" w:eastAsia="Times New Roman" w:hAnsiTheme="minorHAnsi" w:cstheme="minorHAnsi"/>
          <w:bCs/>
          <w:sz w:val="20"/>
          <w:szCs w:val="24"/>
          <w:lang w:eastAsia="pl-PL"/>
        </w:rPr>
        <w:t>art. 68 ust. 1 pkt 6 ustawy Prawo oświatowe</w:t>
      </w:r>
      <w:r w:rsidR="001E35DF" w:rsidRPr="001E35DF">
        <w:rPr>
          <w:rFonts w:asciiTheme="minorHAnsi" w:hAnsiTheme="minorHAnsi" w:cstheme="minorHAnsi"/>
          <w:sz w:val="20"/>
        </w:rPr>
        <w:t xml:space="preserve">. </w:t>
      </w:r>
      <w:r w:rsidR="009D4926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>Dane osobowe przechowane będą do zakończenia edukacji dziecka w placówce</w:t>
      </w:r>
      <w:r w:rsidR="001E35DF" w:rsidRPr="001E35DF">
        <w:rPr>
          <w:rFonts w:asciiTheme="minorHAnsi" w:eastAsia="Times New Roman" w:hAnsiTheme="minorHAnsi" w:cstheme="minorHAnsi"/>
          <w:color w:val="0070C0"/>
          <w:sz w:val="20"/>
          <w:szCs w:val="24"/>
          <w:lang w:eastAsia="pl-PL"/>
        </w:rPr>
        <w:t xml:space="preserve">. </w:t>
      </w:r>
      <w:r w:rsidR="009D4926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Pani/Pana dane osobowe zostały uzyskane 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>od</w:t>
      </w:r>
      <w:r w:rsidR="009D4926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 rodziców/opiekunów prawnych dzieci, do </w:t>
      </w:r>
      <w:r w:rsidR="001E35DF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 xml:space="preserve">odbioru, </w:t>
      </w:r>
      <w:r w:rsidR="009D4926" w:rsidRPr="001E35DF">
        <w:rPr>
          <w:rFonts w:asciiTheme="minorHAnsi" w:eastAsia="Times New Roman" w:hAnsiTheme="minorHAnsi" w:cstheme="minorHAnsi"/>
          <w:sz w:val="20"/>
          <w:szCs w:val="24"/>
          <w:lang w:eastAsia="pl-PL"/>
        </w:rPr>
        <w:t>których Pani/Pan zostali upoważnieni.</w:t>
      </w:r>
    </w:p>
    <w:p w14:paraId="68F998E1" w14:textId="77777777" w:rsidR="009D4926" w:rsidRPr="0023020F" w:rsidRDefault="009D492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6AE0BB" w14:textId="77777777" w:rsidR="00D47F1A" w:rsidRPr="0023020F" w:rsidRDefault="00D47F1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3C3C7B" w14:textId="77777777" w:rsidR="00D47F1A" w:rsidRPr="0023020F" w:rsidRDefault="00573AD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3020F">
        <w:rPr>
          <w:rFonts w:asciiTheme="minorHAnsi" w:eastAsia="Times New Roman" w:hAnsiTheme="minorHAnsi" w:cstheme="minorHAnsi"/>
          <w:lang w:eastAsia="pl-PL"/>
        </w:rPr>
        <w:t>Administrator danych nie przekazuje Pani/Pana danych osobowych do państwa trzeciego lub organizacji międzynarodowej;</w:t>
      </w:r>
    </w:p>
    <w:p w14:paraId="7EE8E64A" w14:textId="77777777" w:rsidR="00D47F1A" w:rsidRPr="0023020F" w:rsidRDefault="00573AD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3020F">
        <w:rPr>
          <w:rFonts w:asciiTheme="minorHAnsi" w:eastAsia="Times New Roman" w:hAnsiTheme="minorHAnsi" w:cstheme="minorHAnsi"/>
          <w:lang w:eastAsia="pl-PL"/>
        </w:rPr>
        <w:t>Posiada Pani/Pan prawo dostępu do treści swoich danych oraz danych dzieci oraz prawo ich sprostowania, usunięcia, ograniczenia przetwarzania, prawo wniesienia sprzeciwu wobec przetwarzania, prawo do przenoszenia danych, zgodnie z ogólnym rozporządzeniem o ochronie danych, a także prawo do cofnięcia zgody;</w:t>
      </w:r>
    </w:p>
    <w:p w14:paraId="47D79A26" w14:textId="77777777" w:rsidR="00D47F1A" w:rsidRPr="0023020F" w:rsidRDefault="0039083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J</w:t>
      </w:r>
      <w:r w:rsidRPr="0023020F">
        <w:rPr>
          <w:rFonts w:asciiTheme="minorHAnsi" w:eastAsia="Times New Roman" w:hAnsiTheme="minorHAnsi" w:cstheme="minorHAnsi"/>
          <w:lang w:eastAsia="pl-PL"/>
        </w:rPr>
        <w:t>eśli uznają Państwo, iż przetwarzanie przez Administratora Państwa danych osobowych narusza przepisy dot. ochrony danych osobowych</w:t>
      </w:r>
      <w:r>
        <w:rPr>
          <w:rFonts w:asciiTheme="minorHAnsi" w:eastAsia="Times New Roman" w:hAnsiTheme="minorHAnsi" w:cstheme="minorHAnsi"/>
          <w:lang w:eastAsia="pl-PL"/>
        </w:rPr>
        <w:t>, m</w:t>
      </w:r>
      <w:r w:rsidR="00573AD5" w:rsidRPr="0023020F">
        <w:rPr>
          <w:rFonts w:asciiTheme="minorHAnsi" w:eastAsia="Times New Roman" w:hAnsiTheme="minorHAnsi" w:cstheme="minorHAnsi"/>
          <w:lang w:eastAsia="pl-PL"/>
        </w:rPr>
        <w:t xml:space="preserve">ają Państwo prawo wnieść skargę do organu nadzorczego, którym jest </w:t>
      </w:r>
      <w:r w:rsidR="00573AD5" w:rsidRPr="0039083F">
        <w:rPr>
          <w:rFonts w:asciiTheme="minorHAnsi" w:eastAsia="Times New Roman" w:hAnsiTheme="minorHAnsi" w:cstheme="minorHAnsi"/>
          <w:color w:val="0070C0"/>
          <w:lang w:eastAsia="pl-PL"/>
        </w:rPr>
        <w:t xml:space="preserve">Prezes Urzędu Ochrony Danych Osobowych (ul. Stawki 2, 00-193 Warszawa, fax. 22 531 03 01, </w:t>
      </w:r>
      <w:hyperlink r:id="rId7" w:history="1">
        <w:r w:rsidR="00573AD5" w:rsidRPr="0039083F">
          <w:rPr>
            <w:rFonts w:asciiTheme="minorHAnsi" w:eastAsia="Times New Roman" w:hAnsiTheme="minorHAnsi" w:cstheme="minorHAnsi"/>
            <w:color w:val="0070C0"/>
            <w:u w:val="single"/>
            <w:lang w:eastAsia="pl-PL"/>
          </w:rPr>
          <w:t>www.uodo.gov.pl</w:t>
        </w:r>
      </w:hyperlink>
      <w:r w:rsidR="00573AD5" w:rsidRPr="0039083F">
        <w:rPr>
          <w:rFonts w:asciiTheme="minorHAnsi" w:eastAsia="Times New Roman" w:hAnsiTheme="minorHAnsi" w:cstheme="minorHAnsi"/>
          <w:color w:val="0070C0"/>
          <w:lang w:eastAsia="pl-PL"/>
        </w:rPr>
        <w:t>)</w:t>
      </w:r>
      <w:r w:rsidR="00573AD5" w:rsidRPr="0023020F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35416D29" w14:textId="77777777" w:rsidR="00124E36" w:rsidRPr="00124E36" w:rsidRDefault="00573AD5" w:rsidP="0039083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24E36">
        <w:rPr>
          <w:rFonts w:asciiTheme="minorHAnsi" w:eastAsia="Times New Roman" w:hAnsiTheme="minorHAnsi" w:cstheme="minorHAnsi"/>
          <w:lang w:eastAsia="pl-PL"/>
        </w:rPr>
        <w:t xml:space="preserve">Podanie przez Panią/Pana danych osobowych jest obligatoryjne w </w:t>
      </w:r>
      <w:r w:rsidR="0039083F" w:rsidRPr="00124E36">
        <w:rPr>
          <w:rFonts w:asciiTheme="minorHAnsi" w:hAnsiTheme="minorHAnsi" w:cstheme="minorHAnsi"/>
        </w:rPr>
        <w:t>sytuacji gdy przesłankę przetwarzania danych osobowych stanowi przepis prawa lub zawarta między stronami umowa</w:t>
      </w:r>
      <w:r w:rsidRPr="00124E36">
        <w:rPr>
          <w:rFonts w:asciiTheme="minorHAnsi" w:eastAsia="Times New Roman" w:hAnsiTheme="minorHAnsi" w:cstheme="minorHAnsi"/>
          <w:lang w:eastAsia="pl-PL"/>
        </w:rPr>
        <w:t>.</w:t>
      </w:r>
      <w:r w:rsidR="0039083F" w:rsidRPr="00124E36">
        <w:rPr>
          <w:rFonts w:asciiTheme="minorHAnsi" w:hAnsiTheme="minorHAnsi" w:cstheme="minorHAnsi"/>
        </w:rPr>
        <w:t xml:space="preserve"> </w:t>
      </w:r>
      <w:r w:rsidR="00124E36">
        <w:rPr>
          <w:rFonts w:asciiTheme="minorHAnsi" w:hAnsiTheme="minorHAnsi" w:cstheme="minorHAnsi"/>
        </w:rPr>
        <w:br/>
      </w:r>
      <w:r w:rsidR="0039083F" w:rsidRPr="00124E36">
        <w:rPr>
          <w:rFonts w:asciiTheme="minorHAnsi" w:hAnsiTheme="minorHAnsi" w:cstheme="minorHAnsi"/>
        </w:rPr>
        <w:t>W sytuacji, gdy przetwarzanie danych osobowych odbywa się na podstawie zgody osoby, której dane dotyczą, podanie przez Panią/Pana danych osobowych Administratorowi ma charakter dobrowolny</w:t>
      </w:r>
      <w:r w:rsidR="00124E36" w:rsidRPr="00124E36">
        <w:rPr>
          <w:rFonts w:asciiTheme="minorHAnsi" w:hAnsiTheme="minorHAnsi" w:cstheme="minorHAnsi"/>
        </w:rPr>
        <w:t>. Zgoda może zostać wycofana w każdym momencie. Wycofanie zgody nie wpływa na zgodność z prawem przetwarzania, którego dokonano na podstawie zgody przed jej wycofaniem.</w:t>
      </w:r>
    </w:p>
    <w:p w14:paraId="2A059111" w14:textId="77777777" w:rsidR="0039083F" w:rsidRPr="00124E36" w:rsidRDefault="0039083F" w:rsidP="0039083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t>Pani/Pana dane nie będą przetwarzane w sposób zautomatyzowany i nie będą profilowane.</w:t>
      </w:r>
    </w:p>
    <w:sectPr w:rsidR="0039083F" w:rsidRPr="00124E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810E" w14:textId="77777777" w:rsidR="0076339E" w:rsidRDefault="0076339E">
      <w:pPr>
        <w:spacing w:after="0" w:line="240" w:lineRule="auto"/>
      </w:pPr>
      <w:r>
        <w:separator/>
      </w:r>
    </w:p>
  </w:endnote>
  <w:endnote w:type="continuationSeparator" w:id="0">
    <w:p w14:paraId="17BABC72" w14:textId="77777777" w:rsidR="0076339E" w:rsidRDefault="007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7027" w14:textId="77777777" w:rsidR="0076339E" w:rsidRDefault="007633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6AF282" w14:textId="77777777" w:rsidR="0076339E" w:rsidRDefault="0076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C37ED"/>
    <w:multiLevelType w:val="multilevel"/>
    <w:tmpl w:val="96047B5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1A"/>
    <w:rsid w:val="0005049B"/>
    <w:rsid w:val="00124E36"/>
    <w:rsid w:val="00126923"/>
    <w:rsid w:val="001E35DF"/>
    <w:rsid w:val="00221C19"/>
    <w:rsid w:val="0023020F"/>
    <w:rsid w:val="00285B73"/>
    <w:rsid w:val="00390360"/>
    <w:rsid w:val="0039083F"/>
    <w:rsid w:val="00426ECA"/>
    <w:rsid w:val="004542C2"/>
    <w:rsid w:val="00543F82"/>
    <w:rsid w:val="00573AD5"/>
    <w:rsid w:val="0076339E"/>
    <w:rsid w:val="007E0F9C"/>
    <w:rsid w:val="00825B6A"/>
    <w:rsid w:val="008A4DAD"/>
    <w:rsid w:val="008C7D37"/>
    <w:rsid w:val="008F5554"/>
    <w:rsid w:val="009077BE"/>
    <w:rsid w:val="00951BA3"/>
    <w:rsid w:val="009C4275"/>
    <w:rsid w:val="009D4926"/>
    <w:rsid w:val="00A56AC0"/>
    <w:rsid w:val="00BA6681"/>
    <w:rsid w:val="00C302EB"/>
    <w:rsid w:val="00C831FC"/>
    <w:rsid w:val="00CD57B6"/>
    <w:rsid w:val="00D47F1A"/>
    <w:rsid w:val="00E479AF"/>
    <w:rsid w:val="00EC2ECE"/>
    <w:rsid w:val="00F07223"/>
    <w:rsid w:val="00F91D93"/>
    <w:rsid w:val="00FA201B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4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C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275"/>
  </w:style>
  <w:style w:type="paragraph" w:styleId="Stopka">
    <w:name w:val="footer"/>
    <w:basedOn w:val="Normalny"/>
    <w:link w:val="StopkaZnak"/>
    <w:uiPriority w:val="99"/>
    <w:unhideWhenUsed/>
    <w:rsid w:val="009C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75"/>
  </w:style>
  <w:style w:type="character" w:styleId="Pogrubienie">
    <w:name w:val="Strong"/>
    <w:basedOn w:val="Domylnaczcionkaakapitu"/>
    <w:uiPriority w:val="22"/>
    <w:qFormat/>
    <w:rsid w:val="00390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2021-01-22T13:45:00Z</dcterms:created>
  <dcterms:modified xsi:type="dcterms:W3CDTF">2021-01-22T13:45:00Z</dcterms:modified>
</cp:coreProperties>
</file>